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D0CE" w14:textId="6C1F2A90" w:rsidR="00F33D5E" w:rsidRDefault="00061888" w:rsidP="00061888">
      <w:pPr>
        <w:jc w:val="center"/>
        <w:rPr>
          <w:b/>
          <w:bCs/>
          <w:sz w:val="28"/>
          <w:szCs w:val="28"/>
        </w:rPr>
      </w:pPr>
      <w:r w:rsidRPr="00061888">
        <w:rPr>
          <w:b/>
          <w:bCs/>
          <w:sz w:val="28"/>
          <w:szCs w:val="28"/>
        </w:rPr>
        <w:t>Pioneering</w:t>
      </w:r>
      <w:r w:rsidR="00A652DB">
        <w:rPr>
          <w:b/>
          <w:bCs/>
          <w:sz w:val="28"/>
          <w:szCs w:val="28"/>
        </w:rPr>
        <w:t xml:space="preserve"> test and Measurement tools</w:t>
      </w:r>
      <w:r w:rsidRPr="00061888">
        <w:rPr>
          <w:b/>
          <w:bCs/>
          <w:sz w:val="28"/>
          <w:szCs w:val="28"/>
        </w:rPr>
        <w:t xml:space="preserve"> for Enhanced Safety and Efficiency</w:t>
      </w:r>
    </w:p>
    <w:p w14:paraId="6FA5EDA5" w14:textId="77777777" w:rsidR="00061888" w:rsidRDefault="00061888" w:rsidP="00061888">
      <w:pPr>
        <w:jc w:val="center"/>
        <w:rPr>
          <w:b/>
          <w:bCs/>
        </w:rPr>
      </w:pPr>
    </w:p>
    <w:p w14:paraId="3773DE12" w14:textId="51B087EB" w:rsidR="00061888" w:rsidRPr="00061888" w:rsidRDefault="00061888" w:rsidP="00AE2246">
      <w:pPr>
        <w:jc w:val="both"/>
        <w:rPr>
          <w:rFonts w:ascii="Calibri" w:hAnsi="Calibri" w:cs="Calibri"/>
          <w:i/>
          <w:iCs/>
        </w:rPr>
      </w:pPr>
      <w:r w:rsidRPr="00061888">
        <w:rPr>
          <w:rFonts w:ascii="Calibri" w:hAnsi="Calibri" w:cs="Calibri"/>
          <w:i/>
          <w:iCs/>
        </w:rPr>
        <w:t>At FLIR, we're building more than innovative technologies; we're striving to build a more sustainable, more efficient, safer future.</w:t>
      </w:r>
    </w:p>
    <w:p w14:paraId="0598CAF5" w14:textId="77777777" w:rsidR="00061888" w:rsidRDefault="00061888" w:rsidP="00AE2246">
      <w:pPr>
        <w:jc w:val="both"/>
        <w:rPr>
          <w:rFonts w:ascii="Calibri" w:hAnsi="Calibri" w:cs="Calibri"/>
        </w:rPr>
      </w:pPr>
    </w:p>
    <w:p w14:paraId="200AAE8A" w14:textId="48815ED9" w:rsidR="00F33D5E" w:rsidRPr="00564B06" w:rsidRDefault="001D7750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 xml:space="preserve">FLIR </w:t>
      </w:r>
      <w:r w:rsidR="00061888">
        <w:rPr>
          <w:rFonts w:ascii="Calibri" w:hAnsi="Calibri" w:cs="Calibri"/>
        </w:rPr>
        <w:t xml:space="preserve">recently </w:t>
      </w:r>
      <w:r w:rsidRPr="00564B06">
        <w:rPr>
          <w:rFonts w:ascii="Calibri" w:hAnsi="Calibri" w:cs="Calibri"/>
        </w:rPr>
        <w:t>announce</w:t>
      </w:r>
      <w:r w:rsidR="00061888">
        <w:rPr>
          <w:rFonts w:ascii="Calibri" w:hAnsi="Calibri" w:cs="Calibri"/>
        </w:rPr>
        <w:t>d</w:t>
      </w:r>
      <w:r w:rsidRPr="00564B06">
        <w:rPr>
          <w:rFonts w:ascii="Calibri" w:hAnsi="Calibri" w:cs="Calibri"/>
        </w:rPr>
        <w:t xml:space="preserve"> a limited-time 15% discount on select products, providing </w:t>
      </w:r>
      <w:r w:rsidR="00A652DB">
        <w:rPr>
          <w:rFonts w:ascii="Calibri" w:hAnsi="Calibri" w:cs="Calibri"/>
        </w:rPr>
        <w:t>technicians</w:t>
      </w:r>
      <w:r w:rsidRPr="00564B06">
        <w:rPr>
          <w:rFonts w:ascii="Calibri" w:hAnsi="Calibri" w:cs="Calibri"/>
        </w:rPr>
        <w:t xml:space="preserve"> with an exclusive opportunity to access high-</w:t>
      </w:r>
      <w:r w:rsidR="00A652DB">
        <w:rPr>
          <w:rFonts w:ascii="Calibri" w:hAnsi="Calibri" w:cs="Calibri"/>
        </w:rPr>
        <w:t>precision products t</w:t>
      </w:r>
      <w:r w:rsidR="00A652DB" w:rsidRPr="00A652DB">
        <w:rPr>
          <w:rFonts w:ascii="Calibri" w:hAnsi="Calibri" w:cs="Calibri"/>
        </w:rPr>
        <w:t>hat measure with accuracy, streamline surveys, and ensure worker safet</w:t>
      </w:r>
      <w:r w:rsidR="00A652DB">
        <w:rPr>
          <w:rFonts w:ascii="Calibri" w:hAnsi="Calibri" w:cs="Calibri"/>
        </w:rPr>
        <w:t xml:space="preserve">y </w:t>
      </w:r>
      <w:r w:rsidRPr="00564B06">
        <w:rPr>
          <w:rFonts w:ascii="Calibri" w:hAnsi="Calibri" w:cs="Calibri"/>
        </w:rPr>
        <w:t>at a reduced price. This special promotion reflects the company’s commitment to delivering value and supporting clients with cost-effective options tailored to their needs.</w:t>
      </w:r>
    </w:p>
    <w:p w14:paraId="5D96A2AB" w14:textId="77777777" w:rsidR="001D7750" w:rsidRPr="00564B06" w:rsidRDefault="001D7750" w:rsidP="00AE2246">
      <w:pPr>
        <w:jc w:val="both"/>
        <w:rPr>
          <w:rFonts w:ascii="Calibri" w:hAnsi="Calibri" w:cs="Calibri"/>
        </w:rPr>
      </w:pPr>
    </w:p>
    <w:p w14:paraId="791B5EF1" w14:textId="5B5E1979" w:rsidR="00AE2246" w:rsidRPr="00564B06" w:rsidRDefault="00AE2246" w:rsidP="00AE2246">
      <w:pPr>
        <w:jc w:val="both"/>
        <w:rPr>
          <w:rFonts w:ascii="Calibri" w:hAnsi="Calibri" w:cs="Calibri"/>
          <w:b/>
          <w:bCs/>
        </w:rPr>
      </w:pPr>
      <w:proofErr w:type="spellStart"/>
      <w:r w:rsidRPr="00564B06">
        <w:rPr>
          <w:rFonts w:ascii="Calibri" w:hAnsi="Calibri" w:cs="Calibri"/>
          <w:b/>
          <w:bCs/>
        </w:rPr>
        <w:t>Extech</w:t>
      </w:r>
      <w:proofErr w:type="spellEnd"/>
    </w:p>
    <w:p w14:paraId="4161E39A" w14:textId="7C5C73C9" w:rsidR="001D7750" w:rsidRPr="00564B06" w:rsidRDefault="00AE2246" w:rsidP="00AE2246">
      <w:pPr>
        <w:jc w:val="both"/>
        <w:rPr>
          <w:rFonts w:ascii="Calibri" w:hAnsi="Calibri" w:cs="Calibri"/>
        </w:rPr>
      </w:pPr>
      <w:proofErr w:type="spellStart"/>
      <w:r w:rsidRPr="00564B06">
        <w:rPr>
          <w:rFonts w:ascii="Calibri" w:hAnsi="Calibri" w:cs="Calibri"/>
        </w:rPr>
        <w:t>Extech</w:t>
      </w:r>
      <w:proofErr w:type="spellEnd"/>
      <w:r w:rsidRPr="00564B06">
        <w:rPr>
          <w:rFonts w:ascii="Calibri" w:hAnsi="Calibri" w:cs="Calibri"/>
        </w:rPr>
        <w:t xml:space="preserve"> expands your problem-solving capabilities with their 250W range giving you quick and accurate results. Communicating seamlessly with the new </w:t>
      </w:r>
      <w:proofErr w:type="spellStart"/>
      <w:r w:rsidRPr="00564B06">
        <w:rPr>
          <w:rFonts w:ascii="Calibri" w:hAnsi="Calibri" w:cs="Calibri"/>
        </w:rPr>
        <w:t>ExView</w:t>
      </w:r>
      <w:proofErr w:type="spellEnd"/>
      <w:r w:rsidRPr="00564B06">
        <w:rPr>
          <w:rFonts w:ascii="Calibri" w:hAnsi="Calibri" w:cs="Calibri"/>
        </w:rPr>
        <w:t>® App, the devices help you capture data, display trends and easily share important insights on equipment and building health.</w:t>
      </w:r>
    </w:p>
    <w:p w14:paraId="6FB3DDDA" w14:textId="77777777" w:rsidR="00AE2246" w:rsidRPr="00564B06" w:rsidRDefault="00AE2246" w:rsidP="00AE2246">
      <w:pPr>
        <w:jc w:val="both"/>
        <w:rPr>
          <w:rFonts w:ascii="Calibri" w:hAnsi="Calibri" w:cs="Calibri"/>
        </w:rPr>
      </w:pPr>
    </w:p>
    <w:p w14:paraId="257DB170" w14:textId="620CE63C" w:rsidR="00832F54" w:rsidRPr="00564B06" w:rsidRDefault="00AE2246" w:rsidP="00AE2246">
      <w:pPr>
        <w:jc w:val="both"/>
        <w:rPr>
          <w:rFonts w:ascii="Calibri" w:hAnsi="Calibri" w:cs="Calibri"/>
          <w:b/>
          <w:bCs/>
        </w:rPr>
      </w:pPr>
      <w:r w:rsidRPr="00564B06">
        <w:rPr>
          <w:rFonts w:ascii="Calibri" w:hAnsi="Calibri" w:cs="Calibri"/>
          <w:b/>
          <w:bCs/>
        </w:rPr>
        <w:t>The Technician Toolkit</w:t>
      </w:r>
    </w:p>
    <w:p w14:paraId="78337C19" w14:textId="006B7495" w:rsidR="00AE2246" w:rsidRPr="00564B06" w:rsidRDefault="00AE2246" w:rsidP="00AE2246">
      <w:pPr>
        <w:jc w:val="both"/>
        <w:rPr>
          <w:rFonts w:ascii="Calibri" w:hAnsi="Calibri" w:cs="Calibri"/>
          <w:b/>
          <w:bCs/>
        </w:rPr>
      </w:pPr>
      <w:r w:rsidRPr="00564B06">
        <w:rPr>
          <w:rFonts w:ascii="Calibri" w:hAnsi="Calibri" w:cs="Calibri"/>
          <w:b/>
          <w:bCs/>
        </w:rPr>
        <w:t>1. FLIR VT8-600 Voltage, Continuity and Current Tester</w:t>
      </w:r>
    </w:p>
    <w:p w14:paraId="4FAE2D3D" w14:textId="574F90A5" w:rsidR="00AE2246" w:rsidRPr="00564B06" w:rsidRDefault="00AE2246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>High-quality voltage, continuity, and current tester, ideal for troubleshooting and verifying electrical installations or systems within commercial and light industrial facilities.</w:t>
      </w:r>
    </w:p>
    <w:p w14:paraId="48B5A6F2" w14:textId="77777777" w:rsidR="00AE2246" w:rsidRPr="00564B06" w:rsidRDefault="00AE2246" w:rsidP="00AE2246">
      <w:pPr>
        <w:jc w:val="both"/>
        <w:rPr>
          <w:rFonts w:ascii="Calibri" w:hAnsi="Calibri" w:cs="Calibri"/>
        </w:rPr>
      </w:pPr>
    </w:p>
    <w:p w14:paraId="680A4B3C" w14:textId="700B5C40" w:rsidR="00AE2246" w:rsidRPr="00564B06" w:rsidRDefault="00AE2246" w:rsidP="00AE2246">
      <w:pPr>
        <w:jc w:val="both"/>
        <w:rPr>
          <w:rFonts w:ascii="Calibri" w:hAnsi="Calibri" w:cs="Calibri"/>
          <w:b/>
          <w:bCs/>
        </w:rPr>
      </w:pPr>
      <w:r w:rsidRPr="00564B06">
        <w:rPr>
          <w:rFonts w:ascii="Calibri" w:hAnsi="Calibri" w:cs="Calibri"/>
          <w:b/>
          <w:bCs/>
        </w:rPr>
        <w:t xml:space="preserve">2. FLIR DM66 True RMS Digital </w:t>
      </w:r>
      <w:proofErr w:type="spellStart"/>
      <w:r w:rsidRPr="00564B06">
        <w:rPr>
          <w:rFonts w:ascii="Calibri" w:hAnsi="Calibri" w:cs="Calibri"/>
          <w:b/>
          <w:bCs/>
        </w:rPr>
        <w:t>Multimeter</w:t>
      </w:r>
      <w:proofErr w:type="spellEnd"/>
    </w:p>
    <w:p w14:paraId="6DF520F9" w14:textId="77777777" w:rsidR="00AE2246" w:rsidRPr="00564B06" w:rsidRDefault="00AE2246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 xml:space="preserve">The FLIR DM66 digital </w:t>
      </w:r>
      <w:proofErr w:type="spellStart"/>
      <w:r w:rsidRPr="00564B06">
        <w:rPr>
          <w:rFonts w:ascii="Calibri" w:hAnsi="Calibri" w:cs="Calibri"/>
        </w:rPr>
        <w:t>multimeter</w:t>
      </w:r>
      <w:proofErr w:type="spellEnd"/>
      <w:r w:rsidRPr="00564B06">
        <w:rPr>
          <w:rFonts w:ascii="Calibri" w:hAnsi="Calibri" w:cs="Calibri"/>
        </w:rPr>
        <w:t xml:space="preserve"> combines rich feature sets, precise measurement, and quality construction into a tool of exceptional value.</w:t>
      </w:r>
    </w:p>
    <w:p w14:paraId="4CF8E649" w14:textId="77777777" w:rsidR="00AE2246" w:rsidRPr="00564B06" w:rsidRDefault="00AE2246" w:rsidP="00AE2246">
      <w:pPr>
        <w:jc w:val="both"/>
        <w:rPr>
          <w:rFonts w:ascii="Calibri" w:hAnsi="Calibri" w:cs="Calibri"/>
        </w:rPr>
      </w:pPr>
    </w:p>
    <w:p w14:paraId="6FFEEB0A" w14:textId="4D8DA835" w:rsidR="00AE2246" w:rsidRPr="00564B06" w:rsidRDefault="00AE2246" w:rsidP="00AE2246">
      <w:pPr>
        <w:jc w:val="both"/>
        <w:rPr>
          <w:rFonts w:ascii="Calibri" w:hAnsi="Calibri" w:cs="Calibri"/>
          <w:b/>
          <w:bCs/>
        </w:rPr>
      </w:pPr>
      <w:r w:rsidRPr="00564B06">
        <w:rPr>
          <w:rFonts w:ascii="Calibri" w:hAnsi="Calibri" w:cs="Calibri"/>
          <w:b/>
          <w:bCs/>
        </w:rPr>
        <w:t>3. FLIR MR40 Moisture Pen + Flashlight</w:t>
      </w:r>
    </w:p>
    <w:p w14:paraId="6981BFEA" w14:textId="218BBEC5" w:rsidR="00AE2246" w:rsidRPr="00564B06" w:rsidRDefault="00AE2246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>The FLIR MR40 is a rugged 2-pin single scale moisture meter with an integrated flashlight providing a quick and reliable means to check for and quantify moisture content.</w:t>
      </w:r>
    </w:p>
    <w:p w14:paraId="73039D63" w14:textId="77777777" w:rsidR="00AE2246" w:rsidRPr="00564B06" w:rsidRDefault="00AE2246" w:rsidP="00AE2246">
      <w:pPr>
        <w:jc w:val="both"/>
        <w:rPr>
          <w:rFonts w:ascii="Calibri" w:hAnsi="Calibri" w:cs="Calibri"/>
        </w:rPr>
      </w:pPr>
    </w:p>
    <w:p w14:paraId="2F604111" w14:textId="6C9CF3B5" w:rsidR="00AE2246" w:rsidRPr="00564B06" w:rsidRDefault="00AE2246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>Shop now at flir.com and use code ‘METER24’ to get 15% off* your purchase.</w:t>
      </w:r>
    </w:p>
    <w:p w14:paraId="5DFE3969" w14:textId="77777777" w:rsidR="00AE2246" w:rsidRPr="00564B06" w:rsidRDefault="00AE2246" w:rsidP="00AE2246">
      <w:pPr>
        <w:jc w:val="both"/>
        <w:rPr>
          <w:rFonts w:ascii="Calibri" w:hAnsi="Calibri" w:cs="Calibri"/>
        </w:rPr>
      </w:pPr>
    </w:p>
    <w:p w14:paraId="362619EF" w14:textId="1F8709F6" w:rsidR="00AE2246" w:rsidRPr="00564B06" w:rsidRDefault="00AE2246" w:rsidP="00AE2246">
      <w:pPr>
        <w:jc w:val="both"/>
        <w:rPr>
          <w:rFonts w:ascii="Calibri" w:hAnsi="Calibri" w:cs="Calibri"/>
        </w:rPr>
      </w:pPr>
      <w:r w:rsidRPr="00564B06">
        <w:rPr>
          <w:rFonts w:ascii="Calibri" w:hAnsi="Calibri" w:cs="Calibri"/>
        </w:rPr>
        <w:t>*Items sold separately. Offer valid until 1st October 2024. For full terms and conditions, please visit flir.com</w:t>
      </w:r>
    </w:p>
    <w:p w14:paraId="02820720" w14:textId="77777777" w:rsidR="00937149" w:rsidRDefault="00937149" w:rsidP="00B46E4D">
      <w:pPr>
        <w:jc w:val="center"/>
        <w:rPr>
          <w:b/>
          <w:bCs/>
        </w:rPr>
      </w:pPr>
    </w:p>
    <w:p w14:paraId="3B5FC3E9" w14:textId="77777777" w:rsidR="00937149" w:rsidRPr="00F33D5E" w:rsidRDefault="00937149" w:rsidP="00937149"/>
    <w:sectPr w:rsidR="00937149" w:rsidRPr="00F3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A4"/>
    <w:rsid w:val="00061888"/>
    <w:rsid w:val="001D7750"/>
    <w:rsid w:val="004E5D3B"/>
    <w:rsid w:val="005170A4"/>
    <w:rsid w:val="00564B06"/>
    <w:rsid w:val="00831A21"/>
    <w:rsid w:val="00832F54"/>
    <w:rsid w:val="00937149"/>
    <w:rsid w:val="00A652DB"/>
    <w:rsid w:val="00AE2246"/>
    <w:rsid w:val="00B46E4D"/>
    <w:rsid w:val="00E932FC"/>
    <w:rsid w:val="00F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FE20"/>
  <w15:chartTrackingRefBased/>
  <w15:docId w15:val="{A6F78871-5376-0044-A206-8D5B454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0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0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0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0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0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Romila DSilva</dc:creator>
  <cp:keywords/>
  <dc:description/>
  <cp:lastModifiedBy>Nessren Bazerbachi</cp:lastModifiedBy>
  <cp:revision>2</cp:revision>
  <dcterms:created xsi:type="dcterms:W3CDTF">2024-09-09T13:07:00Z</dcterms:created>
  <dcterms:modified xsi:type="dcterms:W3CDTF">2024-09-09T13:07:00Z</dcterms:modified>
</cp:coreProperties>
</file>